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DC0E0F" w:rsidP="00C128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C0E0F" w:rsidP="00C128D4">
      <w:pPr>
        <w:jc w:val="center"/>
        <w:rPr>
          <w:rFonts w:ascii="Arial" w:hAnsi="Arial" w:cs="Arial"/>
          <w:b/>
          <w:sz w:val="24"/>
          <w:szCs w:val="24"/>
        </w:rPr>
      </w:pPr>
    </w:p>
    <w:p w:rsidR="004D2089" w:rsidP="00C128D4">
      <w:pPr>
        <w:jc w:val="center"/>
        <w:rPr>
          <w:rFonts w:ascii="Arial" w:hAnsi="Arial" w:cs="Arial"/>
          <w:b/>
          <w:sz w:val="24"/>
          <w:szCs w:val="24"/>
        </w:rPr>
      </w:pPr>
    </w:p>
    <w:p w:rsidR="00356436" w:rsidP="00C128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Strategy: proposed high level key performance metrics</w:t>
      </w:r>
    </w:p>
    <w:p w:rsidR="00DC0E0F" w:rsidRPr="00A27120" w:rsidP="00C128D4">
      <w:pPr>
        <w:jc w:val="center"/>
        <w:rPr>
          <w:rFonts w:ascii="Arial" w:hAnsi="Arial" w:cs="Arial"/>
          <w:b/>
          <w:sz w:val="24"/>
          <w:szCs w:val="24"/>
        </w:rPr>
      </w:pPr>
    </w:p>
    <w:p w:rsidR="00356436" w:rsidRPr="00A27120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1 Lancashire will be the place to live</w:t>
      </w:r>
    </w:p>
    <w:p w:rsidR="00356436" w:rsidRPr="00A27120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People will have a better quality of life, people and families will live healthier lifestyles and vulnerable peo</w:t>
      </w:r>
      <w:r>
        <w:rPr>
          <w:rFonts w:ascii="Arial" w:hAnsi="Arial" w:cs="Arial"/>
          <w:i/>
          <w:sz w:val="20"/>
          <w:szCs w:val="20"/>
        </w:rPr>
        <w:t>ple are supported and protected</w:t>
      </w:r>
    </w:p>
    <w:p w:rsidR="00356436" w:rsidRPr="00A27120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highways defects repaired within published timescales</w:t>
      </w:r>
    </w:p>
    <w:p w:rsidR="00356436" w:rsidRPr="00A27120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recycling, reuse and composting of waste</w:t>
      </w:r>
    </w:p>
    <w:p w:rsidR="00356436" w:rsidRPr="007B1C66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1C66">
        <w:rPr>
          <w:rFonts w:ascii="Arial" w:hAnsi="Arial" w:cs="Arial"/>
          <w:sz w:val="20"/>
          <w:szCs w:val="20"/>
        </w:rPr>
        <w:t>Number of NHS health checks offered to eligible population and take up of health checks</w:t>
      </w:r>
    </w:p>
    <w:p w:rsidR="00356436" w:rsidRPr="00A27120" w:rsidP="00A2712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27120">
        <w:rPr>
          <w:rFonts w:ascii="Arial" w:hAnsi="Arial" w:cs="Arial"/>
          <w:color w:val="000000"/>
          <w:sz w:val="20"/>
          <w:szCs w:val="20"/>
        </w:rPr>
        <w:t>Percentage of families who received targeted early help support from Children and Families Wellbeing service which successfully met their identified needs</w:t>
      </w:r>
    </w:p>
    <w:p w:rsidR="00356436" w:rsidRPr="00A27120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adults and older people whose desired safeguarding outcomes are met</w:t>
      </w:r>
    </w:p>
    <w:p w:rsidR="00356436" w:rsidRPr="00A27120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2. Lancashire will be the place to work</w:t>
      </w:r>
    </w:p>
    <w:p w:rsidR="00356436" w:rsidRPr="00A27120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People can learn and develop skills, job opportunities are good and skilled and talented individ</w:t>
      </w:r>
      <w:r>
        <w:rPr>
          <w:rFonts w:ascii="Arial" w:hAnsi="Arial" w:cs="Arial"/>
          <w:i/>
          <w:sz w:val="20"/>
          <w:szCs w:val="20"/>
        </w:rPr>
        <w:t>uals are attracted and retained</w:t>
      </w:r>
    </w:p>
    <w:p w:rsidR="00C128D4" w:rsidRPr="00A27120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visits to libraries</w:t>
      </w:r>
    </w:p>
    <w:p w:rsidR="00356436" w:rsidRPr="00A27120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children achieving a good level of development at the Early Years Foundation Stage</w:t>
      </w:r>
    </w:p>
    <w:p w:rsidR="00C128D4" w:rsidRPr="00A27120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pupils reaching the expected standard in reading, writing and mathematics at KS2</w:t>
      </w:r>
    </w:p>
    <w:p w:rsidR="00C128D4" w:rsidRPr="00A27120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Average Attainment 8 score at GCSE</w:t>
      </w:r>
    </w:p>
    <w:p w:rsidR="00C128D4" w:rsidRPr="00A27120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graduates choosing to work in Lancashire</w:t>
      </w:r>
    </w:p>
    <w:p w:rsidR="00C128D4" w:rsidRPr="00A27120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3. Lancashire will be the place to prosper</w:t>
      </w:r>
    </w:p>
    <w:p w:rsidR="00C128D4" w:rsidRPr="00A27120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A great place to do business and invest, and has the best conditions to help businesses grow</w:t>
      </w:r>
    </w:p>
    <w:p w:rsidR="00C128D4" w:rsidRPr="00A27120" w:rsidP="00A2712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Rosebud loans provided to new or existing businesses</w:t>
      </w:r>
    </w:p>
    <w:p w:rsidR="00C128D4" w:rsidRPr="00A27120" w:rsidP="00A2712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jobs created by Boost</w:t>
      </w:r>
    </w:p>
    <w:p w:rsidR="00C128D4" w:rsidRPr="00A27120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4. Lancashire will be the place to visit</w:t>
      </w:r>
    </w:p>
    <w:p w:rsidR="00C128D4" w:rsidRPr="00A27120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Destination of choice for cultural and leisure activities and for businesses to invest in the visitor economy</w:t>
      </w:r>
    </w:p>
    <w:p w:rsidR="00C128D4" w:rsidRPr="00A27120" w:rsidP="00A2712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visitors to Lancashire</w:t>
      </w:r>
    </w:p>
    <w:p w:rsidR="00C128D4" w:rsidRPr="00A27120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5. Lancashire will be the place where everyone acts responsibly</w:t>
      </w:r>
    </w:p>
    <w:p w:rsidR="00F431C3" w:rsidP="00F431C3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People are enabled to take responsibility for</w:t>
      </w:r>
      <w:r>
        <w:rPr>
          <w:rFonts w:ascii="Arial" w:hAnsi="Arial" w:cs="Arial"/>
          <w:i/>
          <w:sz w:val="20"/>
          <w:szCs w:val="20"/>
        </w:rPr>
        <w:t xml:space="preserve"> themselves and their families</w:t>
      </w:r>
    </w:p>
    <w:p w:rsidR="00A27120" w:rsidRPr="00F431C3" w:rsidP="00F431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31C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ercentage</w:t>
      </w:r>
      <w:r w:rsidRPr="00F431C3">
        <w:rPr>
          <w:rFonts w:ascii="Arial" w:hAnsi="Arial" w:cs="Arial"/>
          <w:sz w:val="20"/>
          <w:szCs w:val="20"/>
        </w:rPr>
        <w:t xml:space="preserve"> of older people (65 and over) who were still at home 91 days after discharge from hospital into reablement/rehabilitation services</w:t>
      </w:r>
    </w:p>
    <w:p w:rsidR="00F431C3" w:rsidP="00F431C3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Lancashire County C</w:t>
      </w:r>
      <w:r>
        <w:rPr>
          <w:rFonts w:ascii="Arial" w:hAnsi="Arial" w:cs="Arial"/>
          <w:i/>
          <w:sz w:val="20"/>
          <w:szCs w:val="20"/>
        </w:rPr>
        <w:t>ouncil spends its money wisely</w:t>
      </w:r>
    </w:p>
    <w:p w:rsidR="00356436" w:rsidRPr="00DC0E0F" w:rsidP="00DC0E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0E0F">
        <w:rPr>
          <w:rFonts w:ascii="Arial" w:hAnsi="Arial" w:cs="Arial"/>
          <w:sz w:val="20"/>
          <w:szCs w:val="20"/>
        </w:rPr>
        <w:t>Revenue forecast outturn % variance to budget</w:t>
      </w:r>
    </w:p>
    <w:p w:rsidR="00356436" w:rsidRPr="00A27120">
      <w:pPr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1157A"/>
    <w:multiLevelType w:val="hybridMultilevel"/>
    <w:tmpl w:val="4BD24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951AB"/>
    <w:multiLevelType w:val="hybridMultilevel"/>
    <w:tmpl w:val="C9BEF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0932"/>
    <w:multiLevelType w:val="hybridMultilevel"/>
    <w:tmpl w:val="063ED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377F7"/>
    <w:multiLevelType w:val="hybridMultilevel"/>
    <w:tmpl w:val="FBD85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Talbot, Donna</dc:creator>
  <cp:lastModifiedBy>Gorman, Dave</cp:lastModifiedBy>
  <cp:revision>2</cp:revision>
  <dcterms:created xsi:type="dcterms:W3CDTF">2019-01-30T10:53:00Z</dcterms:created>
  <dcterms:modified xsi:type="dcterms:W3CDTF">2019-01-30T10:53:00Z</dcterms:modified>
</cp:coreProperties>
</file>